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25A42" w14:textId="48223F85" w:rsidR="00CF1EDE" w:rsidRPr="00E57EBE" w:rsidRDefault="00CF1EDE" w:rsidP="00CF1EDE">
      <w:pPr>
        <w:pStyle w:val="Docketnumber"/>
        <w:rPr>
          <w:sz w:val="24"/>
          <w:szCs w:val="24"/>
        </w:rPr>
      </w:pPr>
      <w:r>
        <w:rPr>
          <w:sz w:val="24"/>
          <w:szCs w:val="24"/>
        </w:rPr>
        <w:t xml:space="preserve">DOCKET </w:t>
      </w:r>
      <w:r w:rsidRPr="00E57EBE">
        <w:rPr>
          <w:sz w:val="24"/>
          <w:szCs w:val="24"/>
        </w:rPr>
        <w:t xml:space="preserve">NO. </w:t>
      </w:r>
      <w:r>
        <w:rPr>
          <w:sz w:val="24"/>
          <w:szCs w:val="24"/>
        </w:rPr>
        <w:t>5</w:t>
      </w:r>
      <w:r w:rsidR="00140A55">
        <w:rPr>
          <w:sz w:val="24"/>
          <w:szCs w:val="24"/>
        </w:rPr>
        <w:t>2</w:t>
      </w:r>
      <w:r w:rsidR="006B15CA">
        <w:rPr>
          <w:sz w:val="24"/>
          <w:szCs w:val="24"/>
        </w:rPr>
        <w:t>477</w:t>
      </w:r>
    </w:p>
    <w:p w14:paraId="0CED633B" w14:textId="77777777" w:rsidR="00CF1EDE" w:rsidRPr="001E0547" w:rsidRDefault="00CF1EDE" w:rsidP="00140A55">
      <w:pPr>
        <w:rPr>
          <w:b/>
        </w:rPr>
      </w:pPr>
    </w:p>
    <w:tbl>
      <w:tblPr>
        <w:tblW w:w="9756" w:type="dxa"/>
        <w:tblLook w:val="04A0" w:firstRow="1" w:lastRow="0" w:firstColumn="1" w:lastColumn="0" w:noHBand="0" w:noVBand="1"/>
      </w:tblPr>
      <w:tblGrid>
        <w:gridCol w:w="4608"/>
        <w:gridCol w:w="360"/>
        <w:gridCol w:w="4788"/>
      </w:tblGrid>
      <w:tr w:rsidR="00CF1EDE" w:rsidRPr="007C1B02" w14:paraId="15F73C21" w14:textId="77777777" w:rsidTr="00A64FDA">
        <w:tc>
          <w:tcPr>
            <w:tcW w:w="4608" w:type="dxa"/>
          </w:tcPr>
          <w:p w14:paraId="0A048C54" w14:textId="3CD58B16" w:rsidR="00CF1EDE" w:rsidRPr="00390938" w:rsidRDefault="00D01215" w:rsidP="00A64FDA">
            <w:pPr>
              <w:jc w:val="left"/>
              <w:rPr>
                <w:rFonts w:ascii="Times New Roman Bold" w:hAnsi="Times New Roman Bold"/>
                <w:b/>
                <w:caps/>
                <w:szCs w:val="24"/>
              </w:rPr>
            </w:pPr>
            <w:r w:rsidRPr="00D01215">
              <w:rPr>
                <w:rFonts w:ascii="Times New Roman Bold" w:hAnsi="Times New Roman Bold"/>
                <w:b/>
                <w:caps/>
              </w:rPr>
              <w:t>APPLICATION OF HARRISON WILLIAMS AND PINE KNOB ESTATE WATER, INC. FOR WATER UTILITY STOCK TRANSFER</w:t>
            </w:r>
          </w:p>
        </w:tc>
        <w:tc>
          <w:tcPr>
            <w:tcW w:w="360" w:type="dxa"/>
          </w:tcPr>
          <w:p w14:paraId="6B882756" w14:textId="77777777" w:rsidR="00CF1EDE" w:rsidRPr="007C1B02" w:rsidRDefault="00CF1EDE" w:rsidP="00A64FDA">
            <w:pPr>
              <w:rPr>
                <w:b/>
              </w:rPr>
            </w:pPr>
            <w:r w:rsidRPr="007C1B02">
              <w:rPr>
                <w:b/>
              </w:rPr>
              <w:t>§</w:t>
            </w:r>
          </w:p>
          <w:p w14:paraId="615A109E" w14:textId="77777777" w:rsidR="00CF1EDE" w:rsidRPr="007C1B02" w:rsidRDefault="00CF1EDE" w:rsidP="00A64FDA">
            <w:pPr>
              <w:rPr>
                <w:b/>
              </w:rPr>
            </w:pPr>
            <w:r w:rsidRPr="007C1B02">
              <w:rPr>
                <w:b/>
              </w:rPr>
              <w:t>§</w:t>
            </w:r>
          </w:p>
          <w:p w14:paraId="573C5956" w14:textId="77777777" w:rsidR="00CF1EDE" w:rsidRPr="007C1B02" w:rsidRDefault="00CF1EDE" w:rsidP="00A64FDA">
            <w:pPr>
              <w:rPr>
                <w:b/>
              </w:rPr>
            </w:pPr>
            <w:r w:rsidRPr="007C1B02">
              <w:rPr>
                <w:b/>
              </w:rPr>
              <w:t>§</w:t>
            </w:r>
          </w:p>
          <w:p w14:paraId="413C0D36" w14:textId="77777777" w:rsidR="00CF1EDE" w:rsidRPr="007C1B02" w:rsidRDefault="00CF1EDE" w:rsidP="00A64FDA">
            <w:pPr>
              <w:rPr>
                <w:b/>
              </w:rPr>
            </w:pPr>
            <w:r w:rsidRPr="007C1B02">
              <w:rPr>
                <w:b/>
              </w:rPr>
              <w:t>§</w:t>
            </w:r>
          </w:p>
          <w:p w14:paraId="1768A0D5" w14:textId="602A1657" w:rsidR="004F5184" w:rsidRPr="007C1B02" w:rsidRDefault="004F5184" w:rsidP="00A64FDA">
            <w:pPr>
              <w:rPr>
                <w:b/>
              </w:rPr>
            </w:pPr>
          </w:p>
        </w:tc>
        <w:tc>
          <w:tcPr>
            <w:tcW w:w="4788" w:type="dxa"/>
          </w:tcPr>
          <w:p w14:paraId="23EED5DC" w14:textId="77777777" w:rsidR="00CF1EDE" w:rsidRPr="007C1B02" w:rsidRDefault="00CF1EDE" w:rsidP="00A64FDA">
            <w:pPr>
              <w:pStyle w:val="Docketstyle"/>
              <w:spacing w:line="240" w:lineRule="auto"/>
              <w:jc w:val="center"/>
              <w:rPr>
                <w:bCs/>
              </w:rPr>
            </w:pPr>
            <w:r w:rsidRPr="007C1B02">
              <w:rPr>
                <w:bCs/>
              </w:rPr>
              <w:t>PUBLIC UTILITY COMMISSION</w:t>
            </w:r>
          </w:p>
          <w:p w14:paraId="1C8F2188" w14:textId="77777777" w:rsidR="00CF1EDE" w:rsidRPr="007C1B02" w:rsidRDefault="00CF1EDE" w:rsidP="00A64FDA">
            <w:pPr>
              <w:pStyle w:val="Docketstyle"/>
              <w:spacing w:line="240" w:lineRule="auto"/>
              <w:jc w:val="center"/>
              <w:rPr>
                <w:bCs/>
              </w:rPr>
            </w:pPr>
          </w:p>
          <w:p w14:paraId="3A061242" w14:textId="77777777" w:rsidR="00CF1EDE" w:rsidRPr="007C1B02" w:rsidRDefault="00CF1EDE" w:rsidP="00A64FDA">
            <w:pPr>
              <w:pStyle w:val="Docketstyle"/>
              <w:spacing w:line="240" w:lineRule="auto"/>
              <w:jc w:val="center"/>
              <w:rPr>
                <w:bCs/>
              </w:rPr>
            </w:pPr>
            <w:r w:rsidRPr="007C1B02">
              <w:rPr>
                <w:bCs/>
              </w:rPr>
              <w:t>OF TEXAS</w:t>
            </w:r>
          </w:p>
        </w:tc>
      </w:tr>
    </w:tbl>
    <w:p w14:paraId="48CA82C6" w14:textId="77777777" w:rsidR="00CF1EDE" w:rsidRPr="00261AFE" w:rsidRDefault="00CF1EDE" w:rsidP="00CF1EDE">
      <w:pPr>
        <w:pStyle w:val="Documentheading"/>
        <w:rPr>
          <w:sz w:val="24"/>
          <w:szCs w:val="24"/>
        </w:rPr>
      </w:pPr>
    </w:p>
    <w:p w14:paraId="1C07B608" w14:textId="77777777" w:rsidR="00D564D0" w:rsidRPr="00261AFE" w:rsidRDefault="00D564D0" w:rsidP="00D564D0">
      <w:pPr>
        <w:pStyle w:val="Documentheading"/>
        <w:rPr>
          <w:sz w:val="24"/>
          <w:szCs w:val="24"/>
        </w:rPr>
      </w:pPr>
      <w:r>
        <w:rPr>
          <w:sz w:val="24"/>
          <w:szCs w:val="24"/>
        </w:rPr>
        <w:t>COMMISSION STAFF’S R</w:t>
      </w:r>
      <w:r w:rsidR="00CF1EDE">
        <w:rPr>
          <w:sz w:val="24"/>
          <w:szCs w:val="24"/>
        </w:rPr>
        <w:t>equest for extension</w:t>
      </w:r>
    </w:p>
    <w:p w14:paraId="6EDF0B0C" w14:textId="77777777" w:rsidR="00D564D0" w:rsidRDefault="00D564D0" w:rsidP="00D564D0">
      <w:pPr>
        <w:pStyle w:val="Documentheading"/>
      </w:pPr>
    </w:p>
    <w:p w14:paraId="7DB7C9C3" w14:textId="5016A7A0" w:rsidR="00CF1EDE" w:rsidRPr="00CF1EDE" w:rsidRDefault="00D564D0" w:rsidP="00CF1EDE">
      <w:pPr>
        <w:spacing w:line="360" w:lineRule="auto"/>
        <w:rPr>
          <w:rFonts w:eastAsia="Calibri"/>
        </w:rPr>
      </w:pPr>
      <w:r>
        <w:tab/>
      </w:r>
      <w:r w:rsidR="00CF1EDE" w:rsidRPr="00311933">
        <w:t xml:space="preserve">On </w:t>
      </w:r>
      <w:r w:rsidR="006B15CA">
        <w:t>August 26</w:t>
      </w:r>
      <w:r w:rsidR="00140A55">
        <w:t>, 2021</w:t>
      </w:r>
      <w:r w:rsidR="00CF1EDE" w:rsidRPr="00311933">
        <w:t xml:space="preserve">, </w:t>
      </w:r>
      <w:r w:rsidR="002910B4">
        <w:t>Harrison Williams (</w:t>
      </w:r>
      <w:r w:rsidR="00E81DFD">
        <w:t xml:space="preserve">Mr. </w:t>
      </w:r>
      <w:r w:rsidR="002910B4">
        <w:t>Williams) and Pine Knob Estate Water, Inc. (Pine Knob) (collectively, Applicants) fil</w:t>
      </w:r>
      <w:r w:rsidR="004909C0">
        <w:t>e</w:t>
      </w:r>
      <w:r w:rsidR="002910B4">
        <w:t>d a request for approval of a water utility stock transfer pursuant to Texas Water Code (TWC) § 13.302 and 16 Texas Administrative Code (TAC) §</w:t>
      </w:r>
      <w:r w:rsidR="004909C0">
        <w:t> </w:t>
      </w:r>
      <w:r w:rsidR="002910B4">
        <w:t xml:space="preserve">24.243. </w:t>
      </w:r>
      <w:r w:rsidR="00787510">
        <w:t xml:space="preserve"> </w:t>
      </w:r>
      <w:r w:rsidR="002910B4">
        <w:t xml:space="preserve">Under the transaction, Scott </w:t>
      </w:r>
      <w:r w:rsidR="004909C0">
        <w:t>a</w:t>
      </w:r>
      <w:r w:rsidR="002910B4">
        <w:t xml:space="preserve">nd Judy Robinson would sell 100% of their stock and ownership interest in Pine Knob to </w:t>
      </w:r>
      <w:r w:rsidR="00E81DFD">
        <w:t xml:space="preserve">Mr. </w:t>
      </w:r>
      <w:r w:rsidR="002910B4">
        <w:t>Williams.</w:t>
      </w:r>
    </w:p>
    <w:p w14:paraId="0EC4282B" w14:textId="38EB8E6C" w:rsidR="00CF1EDE" w:rsidRDefault="00CF1EDE" w:rsidP="00CF1EDE">
      <w:pPr>
        <w:spacing w:line="360" w:lineRule="auto"/>
      </w:pPr>
      <w:r>
        <w:tab/>
      </w:r>
      <w:r w:rsidR="004C0C44">
        <w:t xml:space="preserve">On </w:t>
      </w:r>
      <w:r w:rsidR="00AF1310">
        <w:t>October 4</w:t>
      </w:r>
      <w:r w:rsidR="004C0C44">
        <w:t xml:space="preserve">, 2021, the administrative law judge (ALJ) filed Order No. </w:t>
      </w:r>
      <w:r w:rsidR="00AF1310">
        <w:t>3</w:t>
      </w:r>
      <w:r w:rsidR="004C0C44">
        <w:t xml:space="preserve">, establishing a deadline of </w:t>
      </w:r>
      <w:r w:rsidR="00AF1310">
        <w:t>October 28</w:t>
      </w:r>
      <w:r w:rsidR="004C0C44">
        <w:t xml:space="preserve">, 2021 for the Staff </w:t>
      </w:r>
      <w:r w:rsidR="002910B4">
        <w:t xml:space="preserve">(Staff) </w:t>
      </w:r>
      <w:r w:rsidR="004C0C44">
        <w:t>of the Public Utility Commission of Texas (</w:t>
      </w:r>
      <w:r w:rsidR="002910B4">
        <w:t>Commission</w:t>
      </w:r>
      <w:r w:rsidR="004C0C44">
        <w:t xml:space="preserve">) to file </w:t>
      </w:r>
      <w:r w:rsidR="002910B4">
        <w:t xml:space="preserve">a </w:t>
      </w:r>
      <w:r w:rsidR="00AF1310">
        <w:t xml:space="preserve">supplemental </w:t>
      </w:r>
      <w:r w:rsidR="002910B4">
        <w:t>recommendation on</w:t>
      </w:r>
      <w:r w:rsidR="004C0C44">
        <w:t xml:space="preserve"> the administrative completeness of the </w:t>
      </w:r>
      <w:r w:rsidR="002910B4">
        <w:t>application</w:t>
      </w:r>
      <w:r w:rsidR="004C0C44">
        <w:t xml:space="preserve"> </w:t>
      </w:r>
      <w:r w:rsidR="00AF1310">
        <w:t xml:space="preserve">and </w:t>
      </w:r>
      <w:r w:rsidR="002910B4">
        <w:t>to propose a procedural schedule for continued processing</w:t>
      </w:r>
      <w:r w:rsidR="00897CC3">
        <w:t>.</w:t>
      </w:r>
      <w:r w:rsidR="004C0C44">
        <w:t xml:space="preserve"> Therefore, this pleading is timely filed.</w:t>
      </w:r>
    </w:p>
    <w:p w14:paraId="1645A382" w14:textId="77777777" w:rsidR="007C7DEC" w:rsidRPr="00816E73" w:rsidRDefault="007C7DEC" w:rsidP="00CF1EDE">
      <w:pPr>
        <w:spacing w:line="360" w:lineRule="auto"/>
        <w:rPr>
          <w:szCs w:val="24"/>
        </w:rPr>
      </w:pPr>
    </w:p>
    <w:p w14:paraId="089E7A50" w14:textId="77777777" w:rsidR="00C025F9" w:rsidRPr="00816E73" w:rsidRDefault="006B25E1" w:rsidP="00617FBE">
      <w:pPr>
        <w:pStyle w:val="ListParagraph"/>
        <w:keepNext/>
        <w:numPr>
          <w:ilvl w:val="0"/>
          <w:numId w:val="10"/>
        </w:numPr>
        <w:spacing w:line="360" w:lineRule="auto"/>
        <w:ind w:left="0" w:firstLine="0"/>
        <w:contextualSpacing w:val="0"/>
        <w:jc w:val="center"/>
        <w:rPr>
          <w:b/>
          <w:szCs w:val="24"/>
        </w:rPr>
      </w:pPr>
      <w:r>
        <w:rPr>
          <w:b/>
          <w:szCs w:val="24"/>
        </w:rPr>
        <w:t>REQUEST FOR EXTENSION</w:t>
      </w:r>
    </w:p>
    <w:p w14:paraId="42C6F87F" w14:textId="2327AE7E" w:rsidR="00E270BB" w:rsidRPr="00816E73" w:rsidRDefault="00D976E9" w:rsidP="00617FBE">
      <w:pPr>
        <w:spacing w:line="360" w:lineRule="auto"/>
        <w:ind w:firstLine="720"/>
        <w:rPr>
          <w:szCs w:val="24"/>
        </w:rPr>
      </w:pPr>
      <w:r>
        <w:rPr>
          <w:bCs/>
          <w:szCs w:val="24"/>
        </w:rPr>
        <w:t>U</w:t>
      </w:r>
      <w:r>
        <w:rPr>
          <w:szCs w:val="24"/>
        </w:rPr>
        <w:t>nder 16 T</w:t>
      </w:r>
      <w:r w:rsidR="00E026B2">
        <w:rPr>
          <w:szCs w:val="24"/>
        </w:rPr>
        <w:t>A</w:t>
      </w:r>
      <w:r>
        <w:rPr>
          <w:szCs w:val="24"/>
        </w:rPr>
        <w:t xml:space="preserve">C § 22.4(b), </w:t>
      </w:r>
      <w:r w:rsidR="00E026B2">
        <w:rPr>
          <w:szCs w:val="24"/>
        </w:rPr>
        <w:t>Staff</w:t>
      </w:r>
      <w:r>
        <w:rPr>
          <w:szCs w:val="24"/>
        </w:rPr>
        <w:t xml:space="preserve"> may request that the time allowed for filing any documents be extended for good cause</w:t>
      </w:r>
      <w:r>
        <w:t xml:space="preserve">. </w:t>
      </w:r>
      <w:r w:rsidR="00AF1310">
        <w:t xml:space="preserve">Pursuant to Order No. 1, the Applicants were required to file supplemental information to cure deficiencies by October 14, 2021.  Staff has conferred with Mr. Williams who indicated that he mailed the supplemental information on October 21, 2021 due the fact that some of it </w:t>
      </w:r>
      <w:r w:rsidR="001E70D4">
        <w:t>contains</w:t>
      </w:r>
      <w:r w:rsidR="00AF1310">
        <w:t xml:space="preserve"> confidential</w:t>
      </w:r>
      <w:r w:rsidR="001E70D4">
        <w:t xml:space="preserve"> information</w:t>
      </w:r>
      <w:r w:rsidR="00AF1310">
        <w:t xml:space="preserve">. </w:t>
      </w:r>
      <w:r w:rsidR="00337BE6">
        <w:t xml:space="preserve">On October 26, 2021, some confidential documents were filed, but </w:t>
      </w:r>
      <w:r w:rsidR="00AF1310">
        <w:t xml:space="preserve">Staff has not been able to review </w:t>
      </w:r>
      <w:r w:rsidR="003F18AB">
        <w:t>them</w:t>
      </w:r>
      <w:r w:rsidR="00337BE6">
        <w:t xml:space="preserve"> to determine if </w:t>
      </w:r>
      <w:r w:rsidR="003F18AB">
        <w:t>they</w:t>
      </w:r>
      <w:r w:rsidR="00337BE6">
        <w:t xml:space="preserve"> contain all </w:t>
      </w:r>
      <w:r w:rsidR="00AF1310">
        <w:t>the supplemental information</w:t>
      </w:r>
      <w:r w:rsidR="00337BE6">
        <w:t xml:space="preserve"> needed to cure deficiencies</w:t>
      </w:r>
      <w:r w:rsidR="00AF1310">
        <w:t xml:space="preserve">. </w:t>
      </w:r>
      <w:r w:rsidR="00337BE6">
        <w:t>As such</w:t>
      </w:r>
      <w:r w:rsidR="00A5595C">
        <w:t xml:space="preserve">, </w:t>
      </w:r>
      <w:r w:rsidR="00F1249B" w:rsidRPr="00F36B57">
        <w:t>Staff</w:t>
      </w:r>
      <w:r w:rsidR="00A34345" w:rsidRPr="00F36B57">
        <w:t xml:space="preserve"> </w:t>
      </w:r>
      <w:r w:rsidR="00A5595C">
        <w:t>will need</w:t>
      </w:r>
      <w:r w:rsidR="00A34345" w:rsidRPr="00F36B57">
        <w:t xml:space="preserve"> additional time to review the </w:t>
      </w:r>
      <w:r w:rsidR="00337BE6">
        <w:t>confidential</w:t>
      </w:r>
      <w:r w:rsidR="00AF1310">
        <w:t xml:space="preserve"> information </w:t>
      </w:r>
      <w:r w:rsidR="00337BE6">
        <w:t xml:space="preserve">and work with Mr. Williams on getting any remaining supplemental information </w:t>
      </w:r>
      <w:r w:rsidR="00AF1310">
        <w:t xml:space="preserve">to make </w:t>
      </w:r>
      <w:r w:rsidR="00337BE6">
        <w:t>Staff’s</w:t>
      </w:r>
      <w:r w:rsidR="00AF1310">
        <w:t xml:space="preserve"> recommendation whether the application is administratively complete. </w:t>
      </w:r>
      <w:r w:rsidR="00A34345">
        <w:t>Accordingly</w:t>
      </w:r>
      <w:r>
        <w:t xml:space="preserve">, Staff requests that the deadline to </w:t>
      </w:r>
      <w:r w:rsidR="00030721">
        <w:rPr>
          <w:szCs w:val="24"/>
        </w:rPr>
        <w:t xml:space="preserve">file a </w:t>
      </w:r>
      <w:r w:rsidR="001E70D4">
        <w:rPr>
          <w:szCs w:val="24"/>
        </w:rPr>
        <w:t xml:space="preserve">supplemental </w:t>
      </w:r>
      <w:r w:rsidR="00030721">
        <w:rPr>
          <w:szCs w:val="24"/>
        </w:rPr>
        <w:t xml:space="preserve">recommendation </w:t>
      </w:r>
      <w:r w:rsidR="00E13356">
        <w:rPr>
          <w:szCs w:val="24"/>
        </w:rPr>
        <w:t xml:space="preserve">on the </w:t>
      </w:r>
      <w:r w:rsidR="001E70D4">
        <w:t>administrative completeness</w:t>
      </w:r>
      <w:r w:rsidR="00742545">
        <w:rPr>
          <w:szCs w:val="24"/>
        </w:rPr>
        <w:t xml:space="preserve"> of the </w:t>
      </w:r>
      <w:r w:rsidR="00E13356">
        <w:rPr>
          <w:szCs w:val="24"/>
        </w:rPr>
        <w:t xml:space="preserve">application </w:t>
      </w:r>
      <w:r>
        <w:rPr>
          <w:szCs w:val="24"/>
        </w:rPr>
        <w:t xml:space="preserve">be extended to </w:t>
      </w:r>
      <w:r w:rsidR="00AF1310">
        <w:rPr>
          <w:szCs w:val="24"/>
        </w:rPr>
        <w:t xml:space="preserve">November </w:t>
      </w:r>
      <w:r w:rsidR="000502CD">
        <w:rPr>
          <w:szCs w:val="24"/>
        </w:rPr>
        <w:t>8</w:t>
      </w:r>
      <w:r>
        <w:rPr>
          <w:szCs w:val="24"/>
        </w:rPr>
        <w:t>, 2021</w:t>
      </w:r>
      <w:r>
        <w:t>.</w:t>
      </w:r>
    </w:p>
    <w:p w14:paraId="66380B22" w14:textId="77777777" w:rsidR="00680858" w:rsidRPr="00816E73" w:rsidRDefault="00680858" w:rsidP="00617FBE">
      <w:pPr>
        <w:spacing w:line="360" w:lineRule="auto"/>
        <w:rPr>
          <w:szCs w:val="24"/>
        </w:rPr>
      </w:pPr>
    </w:p>
    <w:p w14:paraId="0F0FFFE1" w14:textId="77777777" w:rsidR="008E2DED" w:rsidRPr="00816E73" w:rsidRDefault="008E2DED" w:rsidP="00617FBE">
      <w:pPr>
        <w:keepNext/>
        <w:numPr>
          <w:ilvl w:val="0"/>
          <w:numId w:val="10"/>
        </w:numPr>
        <w:autoSpaceDN w:val="0"/>
        <w:spacing w:line="360" w:lineRule="auto"/>
        <w:ind w:left="720"/>
        <w:jc w:val="center"/>
        <w:rPr>
          <w:b/>
          <w:szCs w:val="24"/>
        </w:rPr>
      </w:pPr>
      <w:r w:rsidRPr="00816E73">
        <w:rPr>
          <w:b/>
          <w:szCs w:val="24"/>
        </w:rPr>
        <w:t>CONCLUSION</w:t>
      </w:r>
    </w:p>
    <w:p w14:paraId="73D81D1F" w14:textId="26272B14" w:rsidR="00382095" w:rsidRDefault="00030FA6" w:rsidP="00617FBE">
      <w:pPr>
        <w:spacing w:line="360" w:lineRule="auto"/>
        <w:ind w:firstLine="720"/>
        <w:rPr>
          <w:szCs w:val="24"/>
        </w:rPr>
      </w:pPr>
      <w:r>
        <w:rPr>
          <w:szCs w:val="24"/>
        </w:rPr>
        <w:t xml:space="preserve">For the reason specified above, Staff respectfully requests </w:t>
      </w:r>
      <w:r w:rsidR="00BC2B35">
        <w:rPr>
          <w:szCs w:val="24"/>
        </w:rPr>
        <w:t>the entry of an order</w:t>
      </w:r>
      <w:r>
        <w:rPr>
          <w:szCs w:val="24"/>
        </w:rPr>
        <w:t xml:space="preserve"> </w:t>
      </w:r>
      <w:r w:rsidR="00BC2B35">
        <w:rPr>
          <w:szCs w:val="24"/>
        </w:rPr>
        <w:t>extending the deadline</w:t>
      </w:r>
      <w:r>
        <w:rPr>
          <w:szCs w:val="24"/>
        </w:rPr>
        <w:t xml:space="preserve"> </w:t>
      </w:r>
      <w:r w:rsidR="00BC2B35">
        <w:rPr>
          <w:szCs w:val="24"/>
        </w:rPr>
        <w:t xml:space="preserve">to </w:t>
      </w:r>
      <w:r w:rsidR="001E70D4">
        <w:rPr>
          <w:szCs w:val="24"/>
        </w:rPr>
        <w:t xml:space="preserve">November </w:t>
      </w:r>
      <w:r w:rsidR="000502CD">
        <w:rPr>
          <w:szCs w:val="24"/>
        </w:rPr>
        <w:t>8</w:t>
      </w:r>
      <w:r w:rsidR="00BC2B35">
        <w:rPr>
          <w:szCs w:val="24"/>
        </w:rPr>
        <w:t xml:space="preserve">, 2021, </w:t>
      </w:r>
      <w:r>
        <w:rPr>
          <w:szCs w:val="24"/>
        </w:rPr>
        <w:t>for</w:t>
      </w:r>
      <w:r w:rsidR="002F7096">
        <w:rPr>
          <w:szCs w:val="24"/>
        </w:rPr>
        <w:t xml:space="preserve"> </w:t>
      </w:r>
      <w:r w:rsidR="00030721">
        <w:rPr>
          <w:szCs w:val="24"/>
        </w:rPr>
        <w:t>Staff to</w:t>
      </w:r>
      <w:r w:rsidR="00756EC3">
        <w:rPr>
          <w:szCs w:val="24"/>
        </w:rPr>
        <w:t xml:space="preserve"> </w:t>
      </w:r>
      <w:r w:rsidR="00E13356">
        <w:rPr>
          <w:szCs w:val="24"/>
        </w:rPr>
        <w:t xml:space="preserve">file </w:t>
      </w:r>
      <w:r w:rsidR="00754CFC">
        <w:rPr>
          <w:szCs w:val="24"/>
        </w:rPr>
        <w:t>a</w:t>
      </w:r>
      <w:r w:rsidR="00BC2B35">
        <w:rPr>
          <w:szCs w:val="24"/>
        </w:rPr>
        <w:t xml:space="preserve"> </w:t>
      </w:r>
      <w:r w:rsidR="00754CFC">
        <w:rPr>
          <w:szCs w:val="24"/>
        </w:rPr>
        <w:t xml:space="preserve">supplemental </w:t>
      </w:r>
      <w:r w:rsidR="00BC2B35">
        <w:rPr>
          <w:szCs w:val="24"/>
        </w:rPr>
        <w:t>recommendation</w:t>
      </w:r>
      <w:r w:rsidR="00E13356">
        <w:rPr>
          <w:szCs w:val="24"/>
        </w:rPr>
        <w:t xml:space="preserve"> on the</w:t>
      </w:r>
      <w:r w:rsidR="004C0C44">
        <w:rPr>
          <w:szCs w:val="24"/>
        </w:rPr>
        <w:t xml:space="preserve"> administrative completeness of the </w:t>
      </w:r>
      <w:r w:rsidR="00BC2B35">
        <w:rPr>
          <w:szCs w:val="24"/>
        </w:rPr>
        <w:t>application</w:t>
      </w:r>
      <w:r w:rsidR="00E13356">
        <w:rPr>
          <w:szCs w:val="24"/>
        </w:rPr>
        <w:t xml:space="preserve"> </w:t>
      </w:r>
      <w:r w:rsidR="00BC2B35">
        <w:rPr>
          <w:szCs w:val="24"/>
        </w:rPr>
        <w:t>and to propose a procedural schedule.</w:t>
      </w:r>
    </w:p>
    <w:p w14:paraId="5B8858CC" w14:textId="77777777" w:rsidR="001E70D4" w:rsidRPr="00816E73" w:rsidRDefault="001E70D4" w:rsidP="00617FBE">
      <w:pPr>
        <w:spacing w:line="360" w:lineRule="auto"/>
        <w:ind w:firstLine="720"/>
        <w:rPr>
          <w:szCs w:val="24"/>
        </w:rPr>
      </w:pPr>
    </w:p>
    <w:p w14:paraId="44E22BEB" w14:textId="1D9164D6" w:rsidR="00C55666" w:rsidRPr="00816E73" w:rsidRDefault="00C55666" w:rsidP="00C55666">
      <w:pPr>
        <w:keepNext/>
        <w:rPr>
          <w:szCs w:val="24"/>
        </w:rPr>
      </w:pPr>
      <w:bookmarkStart w:id="0" w:name="_Hlk37688212"/>
      <w:bookmarkStart w:id="1" w:name="_Hlk37069946"/>
      <w:r w:rsidRPr="00816E73">
        <w:rPr>
          <w:szCs w:val="24"/>
        </w:rPr>
        <w:t xml:space="preserve">Dated: </w:t>
      </w:r>
      <w:r w:rsidRPr="00816E73">
        <w:rPr>
          <w:szCs w:val="24"/>
        </w:rPr>
        <w:fldChar w:fldCharType="begin"/>
      </w:r>
      <w:r w:rsidRPr="00816E73">
        <w:rPr>
          <w:szCs w:val="24"/>
        </w:rPr>
        <w:instrText xml:space="preserve"> DATE \@ "MMMM d, yyyy" </w:instrText>
      </w:r>
      <w:r w:rsidRPr="00816E73">
        <w:rPr>
          <w:szCs w:val="24"/>
        </w:rPr>
        <w:fldChar w:fldCharType="separate"/>
      </w:r>
      <w:r w:rsidR="00754CFC">
        <w:rPr>
          <w:noProof/>
          <w:szCs w:val="24"/>
        </w:rPr>
        <w:t>October 27, 2021</w:t>
      </w:r>
      <w:r w:rsidRPr="00816E73">
        <w:rPr>
          <w:szCs w:val="24"/>
        </w:rPr>
        <w:fldChar w:fldCharType="end"/>
      </w:r>
    </w:p>
    <w:bookmarkEnd w:id="0"/>
    <w:p w14:paraId="33BBA160" w14:textId="77777777" w:rsidR="009D2664" w:rsidRDefault="009D2664" w:rsidP="00C55666">
      <w:pPr>
        <w:keepNext/>
        <w:rPr>
          <w:szCs w:val="24"/>
        </w:rPr>
      </w:pPr>
    </w:p>
    <w:p w14:paraId="402AB2E5" w14:textId="77777777" w:rsidR="000E1230" w:rsidRPr="00816E73" w:rsidRDefault="000E1230" w:rsidP="00C55666">
      <w:pPr>
        <w:keepNext/>
        <w:rPr>
          <w:szCs w:val="24"/>
        </w:rPr>
      </w:pPr>
    </w:p>
    <w:p w14:paraId="411DDEEC" w14:textId="77777777" w:rsidR="00C55666" w:rsidRPr="00816E73" w:rsidRDefault="00C55666" w:rsidP="00C55666">
      <w:pPr>
        <w:pStyle w:val="Normaldouble"/>
        <w:keepNext/>
        <w:spacing w:line="240" w:lineRule="auto"/>
        <w:ind w:left="3600" w:firstLine="720"/>
        <w:rPr>
          <w:szCs w:val="24"/>
        </w:rPr>
      </w:pPr>
      <w:r w:rsidRPr="00816E73">
        <w:rPr>
          <w:szCs w:val="24"/>
        </w:rPr>
        <w:t>Respectfully submitted,</w:t>
      </w:r>
    </w:p>
    <w:p w14:paraId="31FDD482" w14:textId="77777777" w:rsidR="00C55666" w:rsidRPr="00816E73" w:rsidRDefault="00C55666" w:rsidP="00C55666">
      <w:pPr>
        <w:pStyle w:val="Normaldouble"/>
        <w:keepNext/>
        <w:spacing w:line="240" w:lineRule="auto"/>
        <w:ind w:left="3600" w:firstLine="720"/>
        <w:rPr>
          <w:szCs w:val="24"/>
        </w:rPr>
      </w:pPr>
    </w:p>
    <w:p w14:paraId="71CE51B8" w14:textId="77777777" w:rsidR="00C55666" w:rsidRPr="00816E73" w:rsidRDefault="00C55666" w:rsidP="00C55666">
      <w:pPr>
        <w:pStyle w:val="Normaldouble"/>
        <w:keepNext/>
        <w:spacing w:line="240" w:lineRule="auto"/>
        <w:ind w:left="3600" w:firstLine="720"/>
        <w:rPr>
          <w:b/>
          <w:szCs w:val="24"/>
        </w:rPr>
      </w:pPr>
      <w:r w:rsidRPr="00816E73">
        <w:rPr>
          <w:b/>
          <w:szCs w:val="24"/>
        </w:rPr>
        <w:t>PUBLIC UTILITY COMMISSION OF TEXAS</w:t>
      </w:r>
    </w:p>
    <w:p w14:paraId="1321FF86" w14:textId="77777777" w:rsidR="00C55666" w:rsidRPr="00816E73" w:rsidRDefault="00C55666" w:rsidP="00C55666">
      <w:pPr>
        <w:pStyle w:val="Normaldouble"/>
        <w:keepNext/>
        <w:spacing w:line="240" w:lineRule="auto"/>
        <w:ind w:left="3600" w:firstLine="720"/>
        <w:rPr>
          <w:b/>
          <w:szCs w:val="24"/>
        </w:rPr>
      </w:pPr>
      <w:r w:rsidRPr="00816E73">
        <w:rPr>
          <w:b/>
          <w:szCs w:val="24"/>
        </w:rPr>
        <w:t>LEGAL DIVISION</w:t>
      </w:r>
    </w:p>
    <w:p w14:paraId="1A547EF0" w14:textId="77777777" w:rsidR="00C55666" w:rsidRPr="00816E73" w:rsidRDefault="00C55666" w:rsidP="00C55666">
      <w:pPr>
        <w:pStyle w:val="Normaldouble"/>
        <w:keepNext/>
        <w:spacing w:line="240" w:lineRule="auto"/>
        <w:ind w:left="3600" w:firstLine="720"/>
        <w:rPr>
          <w:b/>
          <w:szCs w:val="24"/>
        </w:rPr>
      </w:pPr>
    </w:p>
    <w:p w14:paraId="36968D10" w14:textId="77777777" w:rsidR="00C55666" w:rsidRPr="00816E73" w:rsidRDefault="00C55666" w:rsidP="00C55666">
      <w:pPr>
        <w:keepNext/>
        <w:overflowPunct w:val="0"/>
        <w:autoSpaceDE w:val="0"/>
        <w:autoSpaceDN w:val="0"/>
        <w:adjustRightInd w:val="0"/>
        <w:ind w:left="4320"/>
        <w:jc w:val="left"/>
        <w:textAlignment w:val="baseline"/>
        <w:rPr>
          <w:szCs w:val="24"/>
        </w:rPr>
      </w:pPr>
      <w:r w:rsidRPr="00816E73">
        <w:rPr>
          <w:szCs w:val="24"/>
        </w:rPr>
        <w:t>Rachelle Nicolette Robles</w:t>
      </w:r>
    </w:p>
    <w:p w14:paraId="48AE6A6A" w14:textId="77777777" w:rsidR="00C55666" w:rsidRPr="00816E73" w:rsidRDefault="00C55666" w:rsidP="00C55666">
      <w:pPr>
        <w:keepNext/>
        <w:ind w:firstLine="4320"/>
        <w:jc w:val="left"/>
        <w:rPr>
          <w:szCs w:val="24"/>
        </w:rPr>
      </w:pPr>
      <w:r w:rsidRPr="00816E73">
        <w:rPr>
          <w:szCs w:val="24"/>
        </w:rPr>
        <w:t xml:space="preserve">Division Director </w:t>
      </w:r>
    </w:p>
    <w:p w14:paraId="663548E9" w14:textId="77777777" w:rsidR="00C55666" w:rsidRPr="00816E73" w:rsidRDefault="00C55666" w:rsidP="00C55666">
      <w:pPr>
        <w:keepNext/>
        <w:ind w:firstLine="4320"/>
        <w:jc w:val="left"/>
        <w:rPr>
          <w:szCs w:val="24"/>
        </w:rPr>
      </w:pPr>
    </w:p>
    <w:bookmarkEnd w:id="1"/>
    <w:p w14:paraId="253AFBC5" w14:textId="77777777" w:rsidR="004A09DE" w:rsidRDefault="004A09DE" w:rsidP="004A09DE">
      <w:pPr>
        <w:ind w:firstLine="4320"/>
        <w:jc w:val="left"/>
        <w:rPr>
          <w:szCs w:val="24"/>
        </w:rPr>
      </w:pPr>
      <w:r>
        <w:rPr>
          <w:szCs w:val="24"/>
        </w:rPr>
        <w:t>Rustin Tawater</w:t>
      </w:r>
    </w:p>
    <w:p w14:paraId="62D98856" w14:textId="77777777" w:rsidR="004A09DE" w:rsidRPr="007C5B4F" w:rsidRDefault="004A09DE" w:rsidP="004A09DE">
      <w:pPr>
        <w:ind w:firstLine="4320"/>
        <w:jc w:val="left"/>
        <w:rPr>
          <w:szCs w:val="24"/>
        </w:rPr>
      </w:pPr>
      <w:r>
        <w:rPr>
          <w:szCs w:val="24"/>
        </w:rPr>
        <w:t>Managing Attorney</w:t>
      </w:r>
    </w:p>
    <w:p w14:paraId="4E5027EE" w14:textId="77777777" w:rsidR="004A09DE" w:rsidRPr="007C5B4F" w:rsidRDefault="004A09DE" w:rsidP="004A09DE">
      <w:pPr>
        <w:ind w:firstLine="4320"/>
        <w:jc w:val="left"/>
        <w:rPr>
          <w:szCs w:val="24"/>
        </w:rPr>
      </w:pPr>
    </w:p>
    <w:p w14:paraId="7418A362" w14:textId="77777777" w:rsidR="004A09DE" w:rsidRPr="007C5B4F" w:rsidRDefault="004A09DE" w:rsidP="004A09DE">
      <w:pPr>
        <w:overflowPunct w:val="0"/>
        <w:autoSpaceDE w:val="0"/>
        <w:autoSpaceDN w:val="0"/>
        <w:adjustRightInd w:val="0"/>
        <w:ind w:left="4320"/>
        <w:jc w:val="left"/>
        <w:textAlignment w:val="baseline"/>
        <w:rPr>
          <w:szCs w:val="24"/>
        </w:rPr>
      </w:pPr>
    </w:p>
    <w:p w14:paraId="7040E334" w14:textId="6DCEA15D" w:rsidR="004A09DE" w:rsidRPr="00BC2B35" w:rsidRDefault="00BC2B35" w:rsidP="004A09DE">
      <w:pPr>
        <w:overflowPunct w:val="0"/>
        <w:autoSpaceDE w:val="0"/>
        <w:autoSpaceDN w:val="0"/>
        <w:adjustRightInd w:val="0"/>
        <w:ind w:left="4320"/>
        <w:jc w:val="left"/>
        <w:textAlignment w:val="baseline"/>
        <w:rPr>
          <w:szCs w:val="24"/>
          <w:u w:val="single"/>
        </w:rPr>
      </w:pPr>
      <w:r>
        <w:rPr>
          <w:szCs w:val="24"/>
          <w:u w:val="single"/>
        </w:rPr>
        <w:t>/s/ Scott Miles</w:t>
      </w:r>
    </w:p>
    <w:p w14:paraId="045944CB" w14:textId="77777777" w:rsidR="004A09DE" w:rsidRPr="007C5B4F" w:rsidRDefault="004A09DE" w:rsidP="004A09DE">
      <w:pPr>
        <w:overflowPunct w:val="0"/>
        <w:autoSpaceDE w:val="0"/>
        <w:autoSpaceDN w:val="0"/>
        <w:adjustRightInd w:val="0"/>
        <w:ind w:left="4320"/>
        <w:jc w:val="left"/>
        <w:textAlignment w:val="baseline"/>
        <w:rPr>
          <w:szCs w:val="24"/>
        </w:rPr>
      </w:pPr>
      <w:r>
        <w:rPr>
          <w:szCs w:val="24"/>
        </w:rPr>
        <w:t>Scott Miles</w:t>
      </w:r>
    </w:p>
    <w:p w14:paraId="6FB0DFCF" w14:textId="77777777" w:rsidR="004A09DE" w:rsidRPr="007C5B4F" w:rsidRDefault="004A09DE" w:rsidP="004A09DE">
      <w:pPr>
        <w:overflowPunct w:val="0"/>
        <w:autoSpaceDE w:val="0"/>
        <w:autoSpaceDN w:val="0"/>
        <w:adjustRightInd w:val="0"/>
        <w:ind w:left="4320"/>
        <w:jc w:val="left"/>
        <w:textAlignment w:val="baseline"/>
        <w:rPr>
          <w:szCs w:val="24"/>
        </w:rPr>
      </w:pPr>
      <w:r w:rsidRPr="007C5B4F">
        <w:rPr>
          <w:szCs w:val="24"/>
        </w:rPr>
        <w:t xml:space="preserve">State Bar No. </w:t>
      </w:r>
      <w:r>
        <w:rPr>
          <w:szCs w:val="24"/>
        </w:rPr>
        <w:t>24098103</w:t>
      </w:r>
    </w:p>
    <w:p w14:paraId="6F86EDA6" w14:textId="77777777" w:rsidR="004A09DE" w:rsidRPr="007C5B4F" w:rsidRDefault="004A09DE" w:rsidP="004A09DE">
      <w:pPr>
        <w:overflowPunct w:val="0"/>
        <w:autoSpaceDE w:val="0"/>
        <w:autoSpaceDN w:val="0"/>
        <w:adjustRightInd w:val="0"/>
        <w:ind w:left="4320"/>
        <w:jc w:val="left"/>
        <w:textAlignment w:val="baseline"/>
        <w:rPr>
          <w:szCs w:val="24"/>
        </w:rPr>
      </w:pPr>
      <w:r w:rsidRPr="007C5B4F">
        <w:rPr>
          <w:szCs w:val="24"/>
        </w:rPr>
        <w:t>1701 N. Congress Avenue</w:t>
      </w:r>
    </w:p>
    <w:p w14:paraId="2657F769" w14:textId="77777777" w:rsidR="004A09DE" w:rsidRPr="007C5B4F" w:rsidRDefault="004A09DE" w:rsidP="004A09DE">
      <w:pPr>
        <w:overflowPunct w:val="0"/>
        <w:autoSpaceDE w:val="0"/>
        <w:autoSpaceDN w:val="0"/>
        <w:adjustRightInd w:val="0"/>
        <w:ind w:left="4320"/>
        <w:jc w:val="left"/>
        <w:textAlignment w:val="baseline"/>
        <w:rPr>
          <w:szCs w:val="24"/>
        </w:rPr>
      </w:pPr>
      <w:r w:rsidRPr="007C5B4F">
        <w:rPr>
          <w:szCs w:val="24"/>
        </w:rPr>
        <w:t>P.O. Box 13326</w:t>
      </w:r>
    </w:p>
    <w:p w14:paraId="17BB4599" w14:textId="77777777" w:rsidR="004A09DE" w:rsidRPr="007C5B4F" w:rsidRDefault="004A09DE" w:rsidP="004A09DE">
      <w:pPr>
        <w:overflowPunct w:val="0"/>
        <w:autoSpaceDE w:val="0"/>
        <w:autoSpaceDN w:val="0"/>
        <w:adjustRightInd w:val="0"/>
        <w:ind w:left="4320"/>
        <w:jc w:val="left"/>
        <w:textAlignment w:val="baseline"/>
        <w:rPr>
          <w:szCs w:val="24"/>
        </w:rPr>
      </w:pPr>
      <w:r w:rsidRPr="007C5B4F">
        <w:rPr>
          <w:szCs w:val="24"/>
        </w:rPr>
        <w:t>Austin, Texas 78711-3326</w:t>
      </w:r>
    </w:p>
    <w:p w14:paraId="0669B8E1" w14:textId="77777777" w:rsidR="004A09DE" w:rsidRPr="007C5B4F" w:rsidRDefault="004A09DE" w:rsidP="004A09DE">
      <w:pPr>
        <w:overflowPunct w:val="0"/>
        <w:autoSpaceDE w:val="0"/>
        <w:autoSpaceDN w:val="0"/>
        <w:adjustRightInd w:val="0"/>
        <w:ind w:left="4320"/>
        <w:jc w:val="left"/>
        <w:textAlignment w:val="baseline"/>
        <w:rPr>
          <w:szCs w:val="24"/>
        </w:rPr>
      </w:pPr>
      <w:r w:rsidRPr="007C5B4F">
        <w:rPr>
          <w:szCs w:val="24"/>
        </w:rPr>
        <w:t>(512) 936-</w:t>
      </w:r>
      <w:r>
        <w:rPr>
          <w:szCs w:val="24"/>
        </w:rPr>
        <w:t>7228</w:t>
      </w:r>
    </w:p>
    <w:p w14:paraId="20E64F5B" w14:textId="77777777" w:rsidR="004A09DE" w:rsidRDefault="004A09DE" w:rsidP="004A09DE">
      <w:pPr>
        <w:overflowPunct w:val="0"/>
        <w:autoSpaceDE w:val="0"/>
        <w:autoSpaceDN w:val="0"/>
        <w:adjustRightInd w:val="0"/>
        <w:ind w:left="4320"/>
        <w:jc w:val="left"/>
        <w:textAlignment w:val="baseline"/>
        <w:rPr>
          <w:szCs w:val="24"/>
        </w:rPr>
      </w:pPr>
      <w:r w:rsidRPr="007C5B4F">
        <w:rPr>
          <w:szCs w:val="24"/>
        </w:rPr>
        <w:t>(512) 936-7268 (facsimile)</w:t>
      </w:r>
    </w:p>
    <w:p w14:paraId="3E7F11B4" w14:textId="77777777" w:rsidR="004A09DE" w:rsidRPr="00C05716" w:rsidRDefault="004A09DE" w:rsidP="004A09DE">
      <w:pPr>
        <w:overflowPunct w:val="0"/>
        <w:autoSpaceDE w:val="0"/>
        <w:autoSpaceDN w:val="0"/>
        <w:adjustRightInd w:val="0"/>
        <w:ind w:left="4320"/>
        <w:jc w:val="left"/>
        <w:textAlignment w:val="baseline"/>
        <w:rPr>
          <w:szCs w:val="24"/>
        </w:rPr>
      </w:pPr>
      <w:r>
        <w:rPr>
          <w:szCs w:val="24"/>
        </w:rPr>
        <w:t>Scott.Miles</w:t>
      </w:r>
      <w:r w:rsidRPr="007C5B4F">
        <w:rPr>
          <w:szCs w:val="24"/>
        </w:rPr>
        <w:t>@puc.texas.gov</w:t>
      </w:r>
    </w:p>
    <w:p w14:paraId="2BD6F059" w14:textId="77777777" w:rsidR="00005B78" w:rsidRDefault="00005B78" w:rsidP="008E2DED">
      <w:pPr>
        <w:rPr>
          <w:b/>
          <w:caps/>
          <w:szCs w:val="24"/>
        </w:rPr>
      </w:pPr>
    </w:p>
    <w:p w14:paraId="6FCF4485" w14:textId="77777777" w:rsidR="000E1230" w:rsidRDefault="000E1230" w:rsidP="008E2DED">
      <w:pPr>
        <w:rPr>
          <w:b/>
          <w:caps/>
          <w:szCs w:val="24"/>
        </w:rPr>
      </w:pPr>
    </w:p>
    <w:p w14:paraId="7D849960" w14:textId="77777777" w:rsidR="000E1230" w:rsidRPr="00816E73" w:rsidRDefault="000E1230" w:rsidP="008E2DED">
      <w:pPr>
        <w:rPr>
          <w:b/>
          <w:caps/>
          <w:szCs w:val="24"/>
        </w:rPr>
      </w:pPr>
    </w:p>
    <w:p w14:paraId="62FCE9D7" w14:textId="5DA136F9" w:rsidR="008E2DED" w:rsidRPr="00816E73" w:rsidRDefault="00A03715" w:rsidP="00382095">
      <w:pPr>
        <w:pStyle w:val="Docketnumber"/>
        <w:keepNext/>
        <w:rPr>
          <w:sz w:val="24"/>
          <w:szCs w:val="24"/>
        </w:rPr>
      </w:pPr>
      <w:r>
        <w:rPr>
          <w:sz w:val="24"/>
          <w:szCs w:val="24"/>
        </w:rPr>
        <w:lastRenderedPageBreak/>
        <w:t>Docket</w:t>
      </w:r>
      <w:r w:rsidR="008E2DED" w:rsidRPr="00816E73">
        <w:rPr>
          <w:sz w:val="24"/>
          <w:szCs w:val="24"/>
        </w:rPr>
        <w:t xml:space="preserve"> NO. </w:t>
      </w:r>
      <w:r w:rsidR="00742545">
        <w:rPr>
          <w:sz w:val="24"/>
          <w:szCs w:val="24"/>
        </w:rPr>
        <w:t>5</w:t>
      </w:r>
      <w:r w:rsidR="004A09DE">
        <w:rPr>
          <w:sz w:val="24"/>
          <w:szCs w:val="24"/>
        </w:rPr>
        <w:t>2</w:t>
      </w:r>
      <w:r w:rsidR="006B15CA">
        <w:rPr>
          <w:sz w:val="24"/>
          <w:szCs w:val="24"/>
        </w:rPr>
        <w:t>477</w:t>
      </w:r>
    </w:p>
    <w:p w14:paraId="1BA3C196" w14:textId="77777777" w:rsidR="008E2DED" w:rsidRPr="00816E73" w:rsidRDefault="008E2DED" w:rsidP="00382095">
      <w:pPr>
        <w:keepNext/>
        <w:jc w:val="center"/>
        <w:rPr>
          <w:b/>
          <w:szCs w:val="24"/>
        </w:rPr>
      </w:pPr>
    </w:p>
    <w:p w14:paraId="74466138" w14:textId="77777777" w:rsidR="00EB0F15" w:rsidRPr="00816E73" w:rsidRDefault="00EB0F15" w:rsidP="00382095">
      <w:pPr>
        <w:keepNext/>
        <w:spacing w:line="360" w:lineRule="auto"/>
        <w:jc w:val="center"/>
        <w:rPr>
          <w:b/>
          <w:szCs w:val="24"/>
        </w:rPr>
      </w:pPr>
      <w:bookmarkStart w:id="2" w:name="_Hlk36031982"/>
      <w:r w:rsidRPr="00816E73">
        <w:rPr>
          <w:b/>
          <w:szCs w:val="24"/>
        </w:rPr>
        <w:t>CERTIFICATE OF SERVICE</w:t>
      </w:r>
    </w:p>
    <w:p w14:paraId="4B0C975B" w14:textId="493BCC87" w:rsidR="00EB0F15" w:rsidRPr="00816E73" w:rsidRDefault="00EB0F15" w:rsidP="00382095">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754CFC">
        <w:rPr>
          <w:noProof/>
          <w:szCs w:val="24"/>
        </w:rPr>
        <w:t>October 27, 2021</w:t>
      </w:r>
      <w:r w:rsidRPr="00816E73">
        <w:rPr>
          <w:szCs w:val="24"/>
        </w:rPr>
        <w:fldChar w:fldCharType="end"/>
      </w:r>
      <w:r w:rsidRPr="00816E73">
        <w:rPr>
          <w:szCs w:val="24"/>
        </w:rPr>
        <w:t xml:space="preserve"> in accordance with the Order Suspending Rules</w:t>
      </w:r>
      <w:r w:rsidR="00594963" w:rsidRPr="00816E73">
        <w:rPr>
          <w:szCs w:val="24"/>
        </w:rPr>
        <w:t xml:space="preserve"> filed</w:t>
      </w:r>
      <w:r w:rsidRPr="00816E73">
        <w:rPr>
          <w:szCs w:val="24"/>
        </w:rPr>
        <w:t xml:space="preserve"> in Project No. 50664</w:t>
      </w:r>
      <w:r w:rsidRPr="00816E73">
        <w:rPr>
          <w:rFonts w:eastAsia="Calibri"/>
          <w:szCs w:val="24"/>
        </w:rPr>
        <w:t>.</w:t>
      </w:r>
    </w:p>
    <w:p w14:paraId="3D175B32" w14:textId="77777777" w:rsidR="00EB0F15" w:rsidRPr="00816E73" w:rsidRDefault="00EB0F15" w:rsidP="00382095">
      <w:pPr>
        <w:keepNext/>
        <w:ind w:firstLine="720"/>
        <w:rPr>
          <w:szCs w:val="24"/>
        </w:rPr>
      </w:pPr>
    </w:p>
    <w:p w14:paraId="44125E89" w14:textId="77777777" w:rsidR="00EB0F15" w:rsidRPr="00816E73" w:rsidRDefault="00EB0F15" w:rsidP="00382095">
      <w:pPr>
        <w:keepNext/>
        <w:ind w:firstLine="720"/>
        <w:rPr>
          <w:szCs w:val="24"/>
        </w:rPr>
      </w:pPr>
    </w:p>
    <w:bookmarkEnd w:id="2"/>
    <w:p w14:paraId="0FC191A7" w14:textId="1818B34B" w:rsidR="000E1230" w:rsidRPr="00BC2B35" w:rsidRDefault="000E1230" w:rsidP="000E1230">
      <w:pPr>
        <w:rPr>
          <w:u w:val="single"/>
        </w:rPr>
      </w:pPr>
      <w:r>
        <w:tab/>
      </w:r>
      <w:r>
        <w:tab/>
      </w:r>
      <w:r>
        <w:tab/>
      </w:r>
      <w:r>
        <w:tab/>
      </w:r>
      <w:r>
        <w:tab/>
      </w:r>
      <w:r>
        <w:tab/>
      </w:r>
      <w:r w:rsidR="00BC2B35">
        <w:rPr>
          <w:u w:val="single"/>
        </w:rPr>
        <w:t>/s/ Scott Miles</w:t>
      </w:r>
    </w:p>
    <w:p w14:paraId="08259FB6" w14:textId="18C382AC" w:rsidR="0038776A" w:rsidRPr="00816E73" w:rsidRDefault="000E1230" w:rsidP="001E70D4">
      <w:pPr>
        <w:pStyle w:val="Normaldouble"/>
        <w:spacing w:line="240" w:lineRule="auto"/>
        <w:rPr>
          <w:rFonts w:eastAsia="Calibri"/>
          <w:szCs w:val="24"/>
        </w:rPr>
      </w:pPr>
      <w:r>
        <w:tab/>
      </w:r>
      <w:r>
        <w:tab/>
      </w:r>
      <w:r>
        <w:tab/>
      </w:r>
      <w:r>
        <w:tab/>
      </w:r>
      <w:r w:rsidRPr="000E1230">
        <w:rPr>
          <w:rFonts w:eastAsia="Calibri"/>
          <w:szCs w:val="24"/>
        </w:rPr>
        <w:tab/>
      </w:r>
      <w:r w:rsidRPr="000E1230">
        <w:rPr>
          <w:rFonts w:eastAsia="Calibri"/>
          <w:szCs w:val="24"/>
        </w:rPr>
        <w:tab/>
      </w:r>
      <w:r w:rsidR="004A09DE">
        <w:rPr>
          <w:szCs w:val="24"/>
        </w:rPr>
        <w:t>Scott Miles</w:t>
      </w:r>
    </w:p>
    <w:sectPr w:rsidR="0038776A" w:rsidRPr="00816E73"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DF4E5" w14:textId="77777777" w:rsidR="00701E4D" w:rsidRDefault="00701E4D">
      <w:r>
        <w:separator/>
      </w:r>
    </w:p>
  </w:endnote>
  <w:endnote w:type="continuationSeparator" w:id="0">
    <w:p w14:paraId="51E333A0" w14:textId="77777777" w:rsidR="00701E4D" w:rsidRDefault="0070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CBCD2" w14:textId="77777777" w:rsidR="00701E4D" w:rsidRDefault="00701E4D">
      <w:r>
        <w:separator/>
      </w:r>
    </w:p>
  </w:footnote>
  <w:footnote w:type="continuationSeparator" w:id="0">
    <w:p w14:paraId="40AC15E4" w14:textId="77777777" w:rsidR="00701E4D" w:rsidRDefault="0070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59B2D"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761E"/>
    <w:rsid w:val="00030721"/>
    <w:rsid w:val="00030FA6"/>
    <w:rsid w:val="00040169"/>
    <w:rsid w:val="00040CEE"/>
    <w:rsid w:val="0004289F"/>
    <w:rsid w:val="00045794"/>
    <w:rsid w:val="000502CD"/>
    <w:rsid w:val="00050EC3"/>
    <w:rsid w:val="000621BB"/>
    <w:rsid w:val="00063CEF"/>
    <w:rsid w:val="00071911"/>
    <w:rsid w:val="00071DCB"/>
    <w:rsid w:val="00072FE5"/>
    <w:rsid w:val="000767DB"/>
    <w:rsid w:val="000857EC"/>
    <w:rsid w:val="0009231F"/>
    <w:rsid w:val="00092B02"/>
    <w:rsid w:val="0009361B"/>
    <w:rsid w:val="0009426E"/>
    <w:rsid w:val="00094D6D"/>
    <w:rsid w:val="000A3FFC"/>
    <w:rsid w:val="000A7399"/>
    <w:rsid w:val="000B10C9"/>
    <w:rsid w:val="000B163B"/>
    <w:rsid w:val="000B1812"/>
    <w:rsid w:val="000B67C4"/>
    <w:rsid w:val="000C0AF2"/>
    <w:rsid w:val="000C4031"/>
    <w:rsid w:val="000C6AF9"/>
    <w:rsid w:val="000C7090"/>
    <w:rsid w:val="000D3CDD"/>
    <w:rsid w:val="000D4635"/>
    <w:rsid w:val="000D46F3"/>
    <w:rsid w:val="000D5F63"/>
    <w:rsid w:val="000E1230"/>
    <w:rsid w:val="000E26FE"/>
    <w:rsid w:val="000E6961"/>
    <w:rsid w:val="000E7FBA"/>
    <w:rsid w:val="000F1B5D"/>
    <w:rsid w:val="000F1E8B"/>
    <w:rsid w:val="000F1F40"/>
    <w:rsid w:val="000F6BEB"/>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9256C"/>
    <w:rsid w:val="00197531"/>
    <w:rsid w:val="00197C5D"/>
    <w:rsid w:val="001A2D16"/>
    <w:rsid w:val="001A7DBE"/>
    <w:rsid w:val="001B0D9A"/>
    <w:rsid w:val="001B34BC"/>
    <w:rsid w:val="001C0EBF"/>
    <w:rsid w:val="001C28A6"/>
    <w:rsid w:val="001C3528"/>
    <w:rsid w:val="001C38BF"/>
    <w:rsid w:val="001C3BDA"/>
    <w:rsid w:val="001D0EFA"/>
    <w:rsid w:val="001D1C5B"/>
    <w:rsid w:val="001D3EAD"/>
    <w:rsid w:val="001E0547"/>
    <w:rsid w:val="001E0E1E"/>
    <w:rsid w:val="001E1E75"/>
    <w:rsid w:val="001E4A2B"/>
    <w:rsid w:val="001E55D1"/>
    <w:rsid w:val="001E70D4"/>
    <w:rsid w:val="001F2842"/>
    <w:rsid w:val="001F5FDD"/>
    <w:rsid w:val="00201516"/>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79E2"/>
    <w:rsid w:val="00270C7B"/>
    <w:rsid w:val="00271524"/>
    <w:rsid w:val="00272208"/>
    <w:rsid w:val="002725C7"/>
    <w:rsid w:val="00275311"/>
    <w:rsid w:val="00282897"/>
    <w:rsid w:val="00283F39"/>
    <w:rsid w:val="00285A49"/>
    <w:rsid w:val="00286D26"/>
    <w:rsid w:val="0029005F"/>
    <w:rsid w:val="002910B4"/>
    <w:rsid w:val="00296BA8"/>
    <w:rsid w:val="00296E44"/>
    <w:rsid w:val="0029748B"/>
    <w:rsid w:val="0029783E"/>
    <w:rsid w:val="002A3513"/>
    <w:rsid w:val="002A360E"/>
    <w:rsid w:val="002A4485"/>
    <w:rsid w:val="002A46E1"/>
    <w:rsid w:val="002A4C69"/>
    <w:rsid w:val="002B1404"/>
    <w:rsid w:val="002B3331"/>
    <w:rsid w:val="002B3BC0"/>
    <w:rsid w:val="002B6F39"/>
    <w:rsid w:val="002B7166"/>
    <w:rsid w:val="002C07EB"/>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33F1"/>
    <w:rsid w:val="00303A45"/>
    <w:rsid w:val="00305298"/>
    <w:rsid w:val="00307630"/>
    <w:rsid w:val="003165AD"/>
    <w:rsid w:val="00316ABF"/>
    <w:rsid w:val="00320E5B"/>
    <w:rsid w:val="00331D40"/>
    <w:rsid w:val="00332458"/>
    <w:rsid w:val="00333144"/>
    <w:rsid w:val="003346A4"/>
    <w:rsid w:val="00336ACF"/>
    <w:rsid w:val="00337BE6"/>
    <w:rsid w:val="00340984"/>
    <w:rsid w:val="00341854"/>
    <w:rsid w:val="0034385E"/>
    <w:rsid w:val="003455B0"/>
    <w:rsid w:val="00357C92"/>
    <w:rsid w:val="003602F6"/>
    <w:rsid w:val="00360A0C"/>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6280"/>
    <w:rsid w:val="003B7656"/>
    <w:rsid w:val="003C0C4B"/>
    <w:rsid w:val="003C0E04"/>
    <w:rsid w:val="003C2538"/>
    <w:rsid w:val="003C5494"/>
    <w:rsid w:val="003C6393"/>
    <w:rsid w:val="003D152A"/>
    <w:rsid w:val="003D1D6C"/>
    <w:rsid w:val="003D36DC"/>
    <w:rsid w:val="003D3F31"/>
    <w:rsid w:val="003E193C"/>
    <w:rsid w:val="003E1AA5"/>
    <w:rsid w:val="003E2371"/>
    <w:rsid w:val="003E2ADC"/>
    <w:rsid w:val="003E7244"/>
    <w:rsid w:val="003E7A59"/>
    <w:rsid w:val="003F0BB0"/>
    <w:rsid w:val="003F18AB"/>
    <w:rsid w:val="003F72A0"/>
    <w:rsid w:val="00401BF3"/>
    <w:rsid w:val="0040344E"/>
    <w:rsid w:val="00403A3D"/>
    <w:rsid w:val="00403B88"/>
    <w:rsid w:val="00404493"/>
    <w:rsid w:val="0041248F"/>
    <w:rsid w:val="00414B92"/>
    <w:rsid w:val="00422A05"/>
    <w:rsid w:val="00423664"/>
    <w:rsid w:val="004239E2"/>
    <w:rsid w:val="00423DE0"/>
    <w:rsid w:val="004259C2"/>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D52"/>
    <w:rsid w:val="00485D02"/>
    <w:rsid w:val="00485D9D"/>
    <w:rsid w:val="00490341"/>
    <w:rsid w:val="004909C0"/>
    <w:rsid w:val="00490A9A"/>
    <w:rsid w:val="00492C92"/>
    <w:rsid w:val="004933EC"/>
    <w:rsid w:val="004A09DE"/>
    <w:rsid w:val="004A25AE"/>
    <w:rsid w:val="004A4C04"/>
    <w:rsid w:val="004A6405"/>
    <w:rsid w:val="004A678D"/>
    <w:rsid w:val="004B4A42"/>
    <w:rsid w:val="004B7144"/>
    <w:rsid w:val="004C0C44"/>
    <w:rsid w:val="004C4866"/>
    <w:rsid w:val="004C4E8D"/>
    <w:rsid w:val="004D1539"/>
    <w:rsid w:val="004D20DD"/>
    <w:rsid w:val="004D5E0E"/>
    <w:rsid w:val="004D63BC"/>
    <w:rsid w:val="004E170B"/>
    <w:rsid w:val="004E4207"/>
    <w:rsid w:val="004E5152"/>
    <w:rsid w:val="004E563C"/>
    <w:rsid w:val="004E6D59"/>
    <w:rsid w:val="004F3113"/>
    <w:rsid w:val="004F3EBB"/>
    <w:rsid w:val="004F5184"/>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7716"/>
    <w:rsid w:val="0059197A"/>
    <w:rsid w:val="00594337"/>
    <w:rsid w:val="00594963"/>
    <w:rsid w:val="00595FDD"/>
    <w:rsid w:val="0059639F"/>
    <w:rsid w:val="00596A01"/>
    <w:rsid w:val="00596DB2"/>
    <w:rsid w:val="005A25CE"/>
    <w:rsid w:val="005A2808"/>
    <w:rsid w:val="005A31F1"/>
    <w:rsid w:val="005A652A"/>
    <w:rsid w:val="005B6597"/>
    <w:rsid w:val="005B76D0"/>
    <w:rsid w:val="005B7B7B"/>
    <w:rsid w:val="005C16DA"/>
    <w:rsid w:val="005C421E"/>
    <w:rsid w:val="005C44C5"/>
    <w:rsid w:val="005C5115"/>
    <w:rsid w:val="005C744C"/>
    <w:rsid w:val="005D0E47"/>
    <w:rsid w:val="005D1B6E"/>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EE8"/>
    <w:rsid w:val="00692AD3"/>
    <w:rsid w:val="006964B5"/>
    <w:rsid w:val="006A105D"/>
    <w:rsid w:val="006A1A5B"/>
    <w:rsid w:val="006A1EF0"/>
    <w:rsid w:val="006A60DA"/>
    <w:rsid w:val="006B15C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A4D"/>
    <w:rsid w:val="006F3BE8"/>
    <w:rsid w:val="006F7F86"/>
    <w:rsid w:val="00701E4D"/>
    <w:rsid w:val="00701F55"/>
    <w:rsid w:val="007028F4"/>
    <w:rsid w:val="007035E0"/>
    <w:rsid w:val="00706910"/>
    <w:rsid w:val="00706EA0"/>
    <w:rsid w:val="00710B37"/>
    <w:rsid w:val="007115B7"/>
    <w:rsid w:val="00712974"/>
    <w:rsid w:val="0071409A"/>
    <w:rsid w:val="007151AB"/>
    <w:rsid w:val="007154AA"/>
    <w:rsid w:val="00715A0E"/>
    <w:rsid w:val="00721484"/>
    <w:rsid w:val="007271CB"/>
    <w:rsid w:val="007273C7"/>
    <w:rsid w:val="00734222"/>
    <w:rsid w:val="00735499"/>
    <w:rsid w:val="00735FE0"/>
    <w:rsid w:val="00736E45"/>
    <w:rsid w:val="00737992"/>
    <w:rsid w:val="00742545"/>
    <w:rsid w:val="00743A5D"/>
    <w:rsid w:val="00743CE0"/>
    <w:rsid w:val="00745A19"/>
    <w:rsid w:val="00745F27"/>
    <w:rsid w:val="007467E4"/>
    <w:rsid w:val="0075128C"/>
    <w:rsid w:val="0075215A"/>
    <w:rsid w:val="00752A91"/>
    <w:rsid w:val="0075420D"/>
    <w:rsid w:val="00754CFC"/>
    <w:rsid w:val="00756EC3"/>
    <w:rsid w:val="007636DB"/>
    <w:rsid w:val="00765020"/>
    <w:rsid w:val="00765C51"/>
    <w:rsid w:val="00766674"/>
    <w:rsid w:val="007717F6"/>
    <w:rsid w:val="007726C7"/>
    <w:rsid w:val="007805C5"/>
    <w:rsid w:val="00785B05"/>
    <w:rsid w:val="00785F56"/>
    <w:rsid w:val="00787510"/>
    <w:rsid w:val="00790EBE"/>
    <w:rsid w:val="00791658"/>
    <w:rsid w:val="00791F5A"/>
    <w:rsid w:val="007972AD"/>
    <w:rsid w:val="007A2E48"/>
    <w:rsid w:val="007A38A3"/>
    <w:rsid w:val="007A5F84"/>
    <w:rsid w:val="007B08D3"/>
    <w:rsid w:val="007B1473"/>
    <w:rsid w:val="007B5AE9"/>
    <w:rsid w:val="007B7FB8"/>
    <w:rsid w:val="007C074A"/>
    <w:rsid w:val="007C26C6"/>
    <w:rsid w:val="007C513F"/>
    <w:rsid w:val="007C6863"/>
    <w:rsid w:val="007C7DCC"/>
    <w:rsid w:val="007C7DEC"/>
    <w:rsid w:val="007D21B3"/>
    <w:rsid w:val="007D2BF7"/>
    <w:rsid w:val="007D4FDA"/>
    <w:rsid w:val="007D59AE"/>
    <w:rsid w:val="007D5A2A"/>
    <w:rsid w:val="007D6179"/>
    <w:rsid w:val="007E4FD6"/>
    <w:rsid w:val="007E794F"/>
    <w:rsid w:val="007F05DA"/>
    <w:rsid w:val="007F19FD"/>
    <w:rsid w:val="007F7062"/>
    <w:rsid w:val="0080064A"/>
    <w:rsid w:val="00805FB2"/>
    <w:rsid w:val="00813959"/>
    <w:rsid w:val="008146C8"/>
    <w:rsid w:val="00816E73"/>
    <w:rsid w:val="0081780B"/>
    <w:rsid w:val="00820DF2"/>
    <w:rsid w:val="008236CD"/>
    <w:rsid w:val="00827E46"/>
    <w:rsid w:val="00832BB7"/>
    <w:rsid w:val="00834F31"/>
    <w:rsid w:val="008350A1"/>
    <w:rsid w:val="00837C5C"/>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15EB"/>
    <w:rsid w:val="008921BB"/>
    <w:rsid w:val="008947F4"/>
    <w:rsid w:val="00897CC3"/>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8F6FCE"/>
    <w:rsid w:val="00903852"/>
    <w:rsid w:val="00906C49"/>
    <w:rsid w:val="0090748E"/>
    <w:rsid w:val="00911CA1"/>
    <w:rsid w:val="00913C70"/>
    <w:rsid w:val="00925917"/>
    <w:rsid w:val="00930B8D"/>
    <w:rsid w:val="00932E23"/>
    <w:rsid w:val="00933F91"/>
    <w:rsid w:val="00936A79"/>
    <w:rsid w:val="00940316"/>
    <w:rsid w:val="009410CB"/>
    <w:rsid w:val="00943AEF"/>
    <w:rsid w:val="00944CF8"/>
    <w:rsid w:val="00953708"/>
    <w:rsid w:val="00953B7B"/>
    <w:rsid w:val="00954E71"/>
    <w:rsid w:val="009572A7"/>
    <w:rsid w:val="00960B93"/>
    <w:rsid w:val="00960F8F"/>
    <w:rsid w:val="00965618"/>
    <w:rsid w:val="00966713"/>
    <w:rsid w:val="0096789F"/>
    <w:rsid w:val="00971254"/>
    <w:rsid w:val="0097266C"/>
    <w:rsid w:val="009741CA"/>
    <w:rsid w:val="0097431B"/>
    <w:rsid w:val="00975123"/>
    <w:rsid w:val="00975A43"/>
    <w:rsid w:val="009774AF"/>
    <w:rsid w:val="009857B7"/>
    <w:rsid w:val="009907ED"/>
    <w:rsid w:val="00991476"/>
    <w:rsid w:val="00991FE0"/>
    <w:rsid w:val="00996951"/>
    <w:rsid w:val="009A1569"/>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61E3"/>
    <w:rsid w:val="009C1544"/>
    <w:rsid w:val="009C690A"/>
    <w:rsid w:val="009D056C"/>
    <w:rsid w:val="009D2664"/>
    <w:rsid w:val="009D3536"/>
    <w:rsid w:val="009E324E"/>
    <w:rsid w:val="009E3A90"/>
    <w:rsid w:val="009E4865"/>
    <w:rsid w:val="009E53B8"/>
    <w:rsid w:val="009E68FE"/>
    <w:rsid w:val="009F3C45"/>
    <w:rsid w:val="009F4CE6"/>
    <w:rsid w:val="009F6C74"/>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294E"/>
    <w:rsid w:val="00A45002"/>
    <w:rsid w:val="00A4569D"/>
    <w:rsid w:val="00A531FC"/>
    <w:rsid w:val="00A5595C"/>
    <w:rsid w:val="00A603FA"/>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1310"/>
    <w:rsid w:val="00AF3657"/>
    <w:rsid w:val="00AF621A"/>
    <w:rsid w:val="00B01365"/>
    <w:rsid w:val="00B06804"/>
    <w:rsid w:val="00B1063A"/>
    <w:rsid w:val="00B12542"/>
    <w:rsid w:val="00B12A43"/>
    <w:rsid w:val="00B173AB"/>
    <w:rsid w:val="00B26C67"/>
    <w:rsid w:val="00B26DE3"/>
    <w:rsid w:val="00B334E6"/>
    <w:rsid w:val="00B34890"/>
    <w:rsid w:val="00B35B6E"/>
    <w:rsid w:val="00B36219"/>
    <w:rsid w:val="00B435B5"/>
    <w:rsid w:val="00B43827"/>
    <w:rsid w:val="00B43A8C"/>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91B49"/>
    <w:rsid w:val="00B95568"/>
    <w:rsid w:val="00B955C6"/>
    <w:rsid w:val="00B971AD"/>
    <w:rsid w:val="00BA0223"/>
    <w:rsid w:val="00BA0A93"/>
    <w:rsid w:val="00BA139E"/>
    <w:rsid w:val="00BA175C"/>
    <w:rsid w:val="00BA5254"/>
    <w:rsid w:val="00BA684F"/>
    <w:rsid w:val="00BB0FE8"/>
    <w:rsid w:val="00BB1E84"/>
    <w:rsid w:val="00BC010F"/>
    <w:rsid w:val="00BC160B"/>
    <w:rsid w:val="00BC2B35"/>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BFD"/>
    <w:rsid w:val="00C417D0"/>
    <w:rsid w:val="00C42950"/>
    <w:rsid w:val="00C442AE"/>
    <w:rsid w:val="00C472A2"/>
    <w:rsid w:val="00C52FA8"/>
    <w:rsid w:val="00C541E5"/>
    <w:rsid w:val="00C54319"/>
    <w:rsid w:val="00C55666"/>
    <w:rsid w:val="00C55671"/>
    <w:rsid w:val="00C603C3"/>
    <w:rsid w:val="00C61F66"/>
    <w:rsid w:val="00C621B9"/>
    <w:rsid w:val="00C64532"/>
    <w:rsid w:val="00C7196E"/>
    <w:rsid w:val="00C73A69"/>
    <w:rsid w:val="00C75E6D"/>
    <w:rsid w:val="00C76D48"/>
    <w:rsid w:val="00C81637"/>
    <w:rsid w:val="00C87B26"/>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215"/>
    <w:rsid w:val="00D01DC2"/>
    <w:rsid w:val="00D03766"/>
    <w:rsid w:val="00D06296"/>
    <w:rsid w:val="00D11758"/>
    <w:rsid w:val="00D12BA5"/>
    <w:rsid w:val="00D1440A"/>
    <w:rsid w:val="00D178D0"/>
    <w:rsid w:val="00D207FC"/>
    <w:rsid w:val="00D2238A"/>
    <w:rsid w:val="00D236F5"/>
    <w:rsid w:val="00D32DFB"/>
    <w:rsid w:val="00D33BD9"/>
    <w:rsid w:val="00D35DEF"/>
    <w:rsid w:val="00D4436F"/>
    <w:rsid w:val="00D44B88"/>
    <w:rsid w:val="00D44CF6"/>
    <w:rsid w:val="00D52A4A"/>
    <w:rsid w:val="00D564D0"/>
    <w:rsid w:val="00D56523"/>
    <w:rsid w:val="00D56F84"/>
    <w:rsid w:val="00D61912"/>
    <w:rsid w:val="00D61BC0"/>
    <w:rsid w:val="00D62C65"/>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E2E28"/>
    <w:rsid w:val="00DE5974"/>
    <w:rsid w:val="00DF0679"/>
    <w:rsid w:val="00DF60AA"/>
    <w:rsid w:val="00E01327"/>
    <w:rsid w:val="00E01392"/>
    <w:rsid w:val="00E026B2"/>
    <w:rsid w:val="00E03D2A"/>
    <w:rsid w:val="00E10C21"/>
    <w:rsid w:val="00E12535"/>
    <w:rsid w:val="00E12FAF"/>
    <w:rsid w:val="00E13356"/>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7066"/>
    <w:rsid w:val="00E770E2"/>
    <w:rsid w:val="00E81DFD"/>
    <w:rsid w:val="00E87ACF"/>
    <w:rsid w:val="00E91C0B"/>
    <w:rsid w:val="00EA1E82"/>
    <w:rsid w:val="00EA3D0E"/>
    <w:rsid w:val="00EA42E6"/>
    <w:rsid w:val="00EA5AE1"/>
    <w:rsid w:val="00EB052D"/>
    <w:rsid w:val="00EB0F15"/>
    <w:rsid w:val="00EB1F06"/>
    <w:rsid w:val="00EB3D39"/>
    <w:rsid w:val="00EB4ED8"/>
    <w:rsid w:val="00EB55D9"/>
    <w:rsid w:val="00EB5932"/>
    <w:rsid w:val="00EC0921"/>
    <w:rsid w:val="00EC0EC8"/>
    <w:rsid w:val="00EC4872"/>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5AE3"/>
    <w:rsid w:val="00F06133"/>
    <w:rsid w:val="00F121A6"/>
    <w:rsid w:val="00F1249B"/>
    <w:rsid w:val="00F146B8"/>
    <w:rsid w:val="00F16117"/>
    <w:rsid w:val="00F23907"/>
    <w:rsid w:val="00F25D64"/>
    <w:rsid w:val="00F26DAF"/>
    <w:rsid w:val="00F27DD3"/>
    <w:rsid w:val="00F30DA6"/>
    <w:rsid w:val="00F3191C"/>
    <w:rsid w:val="00F34435"/>
    <w:rsid w:val="00F360D9"/>
    <w:rsid w:val="00F36B57"/>
    <w:rsid w:val="00F37917"/>
    <w:rsid w:val="00F40DE2"/>
    <w:rsid w:val="00F451FE"/>
    <w:rsid w:val="00F45278"/>
    <w:rsid w:val="00F46C47"/>
    <w:rsid w:val="00F552DE"/>
    <w:rsid w:val="00F6037A"/>
    <w:rsid w:val="00F603DB"/>
    <w:rsid w:val="00F60528"/>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AB2"/>
    <w:rsid w:val="00FB4E96"/>
    <w:rsid w:val="00FB5783"/>
    <w:rsid w:val="00FB7C03"/>
    <w:rsid w:val="00FC04B0"/>
    <w:rsid w:val="00FC174D"/>
    <w:rsid w:val="00FC2FC0"/>
    <w:rsid w:val="00FC3750"/>
    <w:rsid w:val="00FC40D6"/>
    <w:rsid w:val="00FD2228"/>
    <w:rsid w:val="00FE0444"/>
    <w:rsid w:val="00FE0EE3"/>
    <w:rsid w:val="00FE1BD6"/>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33CF1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45688-3C57-49A8-8E3C-098D72FF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2021-09-15T15:42:00Z</dcterms:created>
  <dcterms:modified xsi:type="dcterms:W3CDTF">2021-10-27T15:59:00Z</dcterms:modified>
</cp:coreProperties>
</file>